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19" w:rsidRDefault="00D74D58">
      <w:pPr>
        <w:tabs>
          <w:tab w:val="left" w:pos="180"/>
        </w:tabs>
        <w:adjustRightInd w:val="0"/>
        <w:snapToGrid w:val="0"/>
        <w:spacing w:afterLines="50" w:after="156"/>
        <w:jc w:val="center"/>
        <w:rPr>
          <w:rFonts w:ascii="黑体" w:eastAsia="黑体" w:hAnsi="黑体"/>
          <w:b/>
          <w:bCs/>
          <w:sz w:val="28"/>
          <w:szCs w:val="28"/>
        </w:rPr>
      </w:pPr>
      <w:bookmarkStart w:id="0" w:name="_GoBack"/>
      <w:bookmarkEnd w:id="0"/>
      <w:r>
        <w:rPr>
          <w:rFonts w:ascii="黑体" w:eastAsia="黑体" w:hAnsi="黑体" w:hint="eastAsia"/>
          <w:b/>
          <w:bCs/>
          <w:sz w:val="36"/>
          <w:szCs w:val="36"/>
        </w:rPr>
        <w:t>用电业务办理告知书</w:t>
      </w:r>
      <w:r>
        <w:rPr>
          <w:rFonts w:ascii="黑体" w:eastAsia="黑体" w:hAnsi="黑体" w:hint="eastAsia"/>
          <w:b/>
          <w:bCs/>
          <w:sz w:val="28"/>
          <w:szCs w:val="28"/>
        </w:rPr>
        <w:t>（居民过户、更名）</w:t>
      </w:r>
    </w:p>
    <w:p w:rsidR="009B2219" w:rsidRDefault="00D74D58">
      <w:pPr>
        <w:adjustRightInd w:val="0"/>
        <w:snapToGrid w:val="0"/>
        <w:spacing w:beforeLines="100" w:before="312" w:afterLines="50" w:after="156"/>
        <w:rPr>
          <w:rFonts w:ascii="宋体" w:hAnsi="宋体"/>
          <w:b/>
          <w:sz w:val="24"/>
        </w:rPr>
      </w:pPr>
      <w:r>
        <w:rPr>
          <w:rFonts w:ascii="宋体" w:hAnsi="宋体" w:hint="eastAsia"/>
          <w:b/>
          <w:sz w:val="24"/>
        </w:rPr>
        <w:t>尊敬的电力客户</w:t>
      </w:r>
      <w:r>
        <w:rPr>
          <w:rFonts w:ascii="宋体" w:hAnsi="宋体"/>
          <w:b/>
          <w:sz w:val="24"/>
        </w:rPr>
        <w:t>:</w:t>
      </w:r>
    </w:p>
    <w:p w:rsidR="009B2219" w:rsidRDefault="00D74D58">
      <w:pPr>
        <w:snapToGrid w:val="0"/>
        <w:ind w:leftChars="-202" w:left="-424" w:rightChars="-227" w:right="-477" w:firstLineChars="200" w:firstLine="420"/>
        <w:rPr>
          <w:rFonts w:ascii="宋体" w:hAnsi="宋体"/>
          <w:szCs w:val="21"/>
        </w:rPr>
      </w:pPr>
      <w:r>
        <w:rPr>
          <w:rFonts w:ascii="宋体" w:hAnsi="宋体" w:hint="eastAsia"/>
          <w:szCs w:val="21"/>
        </w:rPr>
        <w:t>欢迎您到上海石电能源有限公司营业厅办理用电业务！为了方便您办理业务，请您仔细阅读以下内容。</w:t>
      </w:r>
    </w:p>
    <w:tbl>
      <w:tblPr>
        <w:tblpPr w:leftFromText="180" w:rightFromText="180" w:vertAnchor="text" w:horzAnchor="page" w:tblpX="1868" w:tblpY="80"/>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B2219">
        <w:tc>
          <w:tcPr>
            <w:tcW w:w="8789" w:type="dxa"/>
            <w:shd w:val="clear" w:color="auto" w:fill="8DB3E2"/>
            <w:vAlign w:val="center"/>
          </w:tcPr>
          <w:p w:rsidR="009B2219" w:rsidRDefault="00D74D58">
            <w:pPr>
              <w:pStyle w:val="1"/>
              <w:adjustRightInd w:val="0"/>
              <w:snapToGrid w:val="0"/>
              <w:spacing w:line="240" w:lineRule="auto"/>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申请受理</w:t>
            </w:r>
          </w:p>
        </w:tc>
      </w:tr>
      <w:tr w:rsidR="009B2219">
        <w:trPr>
          <w:trHeight w:val="903"/>
        </w:trPr>
        <w:tc>
          <w:tcPr>
            <w:tcW w:w="8789" w:type="dxa"/>
            <w:vAlign w:val="center"/>
          </w:tcPr>
          <w:p w:rsidR="009B2219" w:rsidRDefault="00D74D58">
            <w:pPr>
              <w:adjustRightInd w:val="0"/>
              <w:snapToGrid w:val="0"/>
              <w:spacing w:beforeLines="50" w:before="156" w:line="360" w:lineRule="exact"/>
              <w:ind w:firstLineChars="200" w:firstLine="420"/>
              <w:rPr>
                <w:rFonts w:ascii="宋体" w:hAnsi="宋体"/>
                <w:szCs w:val="21"/>
              </w:rPr>
            </w:pPr>
            <w:r>
              <w:rPr>
                <w:rFonts w:ascii="宋体" w:hAnsi="宋体" w:hint="eastAsia"/>
                <w:szCs w:val="21"/>
              </w:rPr>
              <w:t>在受理您用电申请时，请先结清电费。</w:t>
            </w:r>
          </w:p>
          <w:p w:rsidR="009B2219" w:rsidRDefault="00D74D58">
            <w:pPr>
              <w:adjustRightInd w:val="0"/>
              <w:snapToGrid w:val="0"/>
              <w:spacing w:beforeLines="50" w:before="156" w:line="360" w:lineRule="exact"/>
              <w:ind w:firstLineChars="200" w:firstLine="420"/>
              <w:rPr>
                <w:rFonts w:ascii="宋体" w:hAnsi="宋体"/>
                <w:szCs w:val="21"/>
              </w:rPr>
            </w:pPr>
            <w:r>
              <w:rPr>
                <w:rFonts w:ascii="宋体" w:hAnsi="宋体" w:hint="eastAsia"/>
                <w:szCs w:val="21"/>
              </w:rPr>
              <w:t>请您按照《客户申请所需资料清单》要求提供新户名所需的申请资料。</w:t>
            </w:r>
          </w:p>
        </w:tc>
      </w:tr>
      <w:tr w:rsidR="009B2219">
        <w:trPr>
          <w:trHeight w:val="564"/>
        </w:trPr>
        <w:tc>
          <w:tcPr>
            <w:tcW w:w="8789" w:type="dxa"/>
            <w:shd w:val="clear" w:color="auto" w:fill="8DB3E2"/>
            <w:vAlign w:val="center"/>
          </w:tcPr>
          <w:p w:rsidR="009B2219" w:rsidRDefault="00D74D58">
            <w:pPr>
              <w:pStyle w:val="1"/>
              <w:adjustRightInd w:val="0"/>
              <w:snapToGrid w:val="0"/>
              <w:spacing w:line="240" w:lineRule="auto"/>
              <w:ind w:firstLineChars="0"/>
              <w:rPr>
                <w:rFonts w:ascii="仿宋_GB2312" w:hAnsi="仿宋" w:cs="仿宋"/>
                <w:sz w:val="28"/>
                <w:szCs w:val="28"/>
              </w:rPr>
            </w:pPr>
            <w:r>
              <w:rPr>
                <w:rFonts w:asciiTheme="minorEastAsia" w:eastAsiaTheme="minorEastAsia" w:hAnsiTheme="minorEastAsia" w:hint="eastAsia"/>
                <w:b/>
                <w:sz w:val="28"/>
                <w:szCs w:val="28"/>
              </w:rPr>
              <w:t>温馨提示</w:t>
            </w:r>
          </w:p>
        </w:tc>
      </w:tr>
      <w:tr w:rsidR="009B2219">
        <w:trPr>
          <w:trHeight w:val="1764"/>
        </w:trPr>
        <w:tc>
          <w:tcPr>
            <w:tcW w:w="8789" w:type="dxa"/>
            <w:vAlign w:val="center"/>
          </w:tcPr>
          <w:p w:rsidR="009B2219" w:rsidRDefault="00D74D58">
            <w:pPr>
              <w:adjustRightInd w:val="0"/>
              <w:snapToGrid w:val="0"/>
              <w:spacing w:beforeLines="50" w:before="156" w:line="360" w:lineRule="exact"/>
              <w:rPr>
                <w:rFonts w:ascii="宋体" w:hAnsi="宋体"/>
                <w:szCs w:val="21"/>
              </w:rPr>
            </w:pPr>
            <w:r>
              <w:rPr>
                <w:rFonts w:ascii="宋体" w:hAnsi="宋体" w:hint="eastAsia"/>
                <w:szCs w:val="21"/>
              </w:rPr>
              <w:t>1、阶梯电量分档基数将根据房屋产权变更日期从您办理过户后的第一个</w:t>
            </w:r>
            <w:proofErr w:type="gramStart"/>
            <w:r>
              <w:rPr>
                <w:rFonts w:ascii="宋体" w:hAnsi="宋体" w:hint="eastAsia"/>
                <w:szCs w:val="21"/>
              </w:rPr>
              <w:t>出账月</w:t>
            </w:r>
            <w:proofErr w:type="gramEnd"/>
            <w:r>
              <w:rPr>
                <w:rFonts w:ascii="宋体" w:hAnsi="宋体" w:hint="eastAsia"/>
                <w:szCs w:val="21"/>
              </w:rPr>
              <w:t>起重新核定。</w:t>
            </w:r>
          </w:p>
          <w:p w:rsidR="009B2219" w:rsidRDefault="00D74D58">
            <w:pPr>
              <w:adjustRightInd w:val="0"/>
              <w:snapToGrid w:val="0"/>
              <w:spacing w:beforeLines="50" w:before="156" w:line="360" w:lineRule="exact"/>
              <w:rPr>
                <w:rFonts w:ascii="宋体" w:hAnsi="宋体"/>
                <w:szCs w:val="21"/>
              </w:rPr>
            </w:pPr>
            <w:r>
              <w:rPr>
                <w:rFonts w:ascii="宋体" w:hAnsi="宋体" w:hint="eastAsia"/>
                <w:szCs w:val="21"/>
              </w:rPr>
              <w:t>2、过户</w:t>
            </w:r>
            <w:proofErr w:type="gramStart"/>
            <w:r>
              <w:rPr>
                <w:rFonts w:ascii="宋体" w:hAnsi="宋体" w:hint="eastAsia"/>
                <w:szCs w:val="21"/>
              </w:rPr>
              <w:t>前客户</w:t>
            </w:r>
            <w:proofErr w:type="gramEnd"/>
            <w:r>
              <w:rPr>
                <w:rFonts w:ascii="宋体" w:hAnsi="宋体" w:hint="eastAsia"/>
                <w:szCs w:val="21"/>
              </w:rPr>
              <w:t>双方请自行做好电费结算和银行电子划账信息的变更。</w:t>
            </w:r>
          </w:p>
          <w:p w:rsidR="009B2219" w:rsidRDefault="00D74D58">
            <w:pPr>
              <w:adjustRightInd w:val="0"/>
              <w:snapToGrid w:val="0"/>
              <w:spacing w:beforeLines="50" w:before="156" w:line="360" w:lineRule="exact"/>
              <w:rPr>
                <w:rFonts w:ascii="宋体" w:hAnsi="宋体"/>
                <w:szCs w:val="21"/>
              </w:rPr>
            </w:pPr>
            <w:r>
              <w:rPr>
                <w:rFonts w:ascii="宋体" w:hAnsi="宋体" w:hint="eastAsia"/>
                <w:szCs w:val="21"/>
              </w:rPr>
              <w:t>3、在抄表日之后办理过户的客户，变更信息于次月生效。</w:t>
            </w:r>
          </w:p>
        </w:tc>
      </w:tr>
    </w:tbl>
    <w:p w:rsidR="009B2219" w:rsidRDefault="009B2219">
      <w:pPr>
        <w:spacing w:beforeLines="50" w:before="156" w:afterLines="50" w:after="156" w:line="230" w:lineRule="exact"/>
        <w:rPr>
          <w:rFonts w:ascii="宋体" w:hAnsi="宋体"/>
          <w:szCs w:val="21"/>
        </w:rPr>
      </w:pPr>
    </w:p>
    <w:p w:rsidR="009B2219" w:rsidRDefault="00D74D58">
      <w:pPr>
        <w:adjustRightInd w:val="0"/>
        <w:snapToGrid w:val="0"/>
        <w:rPr>
          <w:rFonts w:asciiTheme="minorEastAsia" w:eastAsiaTheme="minorEastAsia" w:hAnsiTheme="minorEastAsia"/>
          <w:b/>
          <w:sz w:val="28"/>
          <w:szCs w:val="28"/>
        </w:rPr>
      </w:pPr>
      <w:r>
        <w:rPr>
          <w:rFonts w:asciiTheme="minorEastAsia" w:eastAsiaTheme="minorEastAsia" w:hAnsiTheme="minorEastAsia" w:hint="eastAsia"/>
          <w:b/>
          <w:sz w:val="28"/>
          <w:szCs w:val="28"/>
        </w:rPr>
        <w:t>业务意见征询说明</w:t>
      </w:r>
    </w:p>
    <w:p w:rsidR="00D74D58" w:rsidRDefault="00D74D58" w:rsidP="00D74D58">
      <w:pPr>
        <w:snapToGrid w:val="0"/>
        <w:spacing w:line="340" w:lineRule="exact"/>
        <w:ind w:leftChars="-202" w:left="-424" w:rightChars="-227" w:right="-477" w:firstLineChars="201" w:firstLine="422"/>
        <w:rPr>
          <w:rFonts w:ascii="宋体" w:hAnsi="宋体"/>
          <w:szCs w:val="21"/>
        </w:rPr>
      </w:pPr>
      <w:r>
        <w:rPr>
          <w:rFonts w:ascii="宋体" w:hAnsi="宋体" w:hint="eastAsia"/>
          <w:szCs w:val="21"/>
        </w:rPr>
        <w:t>为提高我们的服务质量，使我们的服务日臻完善，如您对我们的工作有建议和意见，可拨打电话5</w:t>
      </w:r>
      <w:r>
        <w:rPr>
          <w:rFonts w:ascii="宋体" w:hAnsi="宋体"/>
          <w:szCs w:val="21"/>
        </w:rPr>
        <w:t>7952585或者登陆</w:t>
      </w:r>
      <w:hyperlink r:id="rId5" w:history="1">
        <w:r w:rsidRPr="002343CC">
          <w:rPr>
            <w:rStyle w:val="a3"/>
            <w:rFonts w:ascii="宋体" w:hAnsi="宋体"/>
            <w:szCs w:val="21"/>
          </w:rPr>
          <w:t>www.shsdne.com</w:t>
        </w:r>
      </w:hyperlink>
      <w:r>
        <w:rPr>
          <w:rFonts w:ascii="宋体" w:hAnsi="宋体"/>
          <w:szCs w:val="21"/>
        </w:rPr>
        <w:t>反馈</w:t>
      </w:r>
      <w:r>
        <w:rPr>
          <w:rFonts w:ascii="宋体" w:hAnsi="宋体" w:hint="eastAsia"/>
          <w:szCs w:val="21"/>
        </w:rPr>
        <w:t>，</w:t>
      </w:r>
      <w:r>
        <w:rPr>
          <w:rFonts w:ascii="宋体" w:hAnsi="宋体"/>
          <w:szCs w:val="21"/>
        </w:rPr>
        <w:t>感谢您的关心和支持</w:t>
      </w:r>
      <w:r>
        <w:rPr>
          <w:rFonts w:ascii="宋体" w:hAnsi="宋体" w:hint="eastAsia"/>
          <w:szCs w:val="21"/>
        </w:rPr>
        <w:t>！</w:t>
      </w:r>
    </w:p>
    <w:p w:rsidR="009B2219" w:rsidRPr="00D74D58" w:rsidRDefault="009B2219">
      <w:pPr>
        <w:snapToGrid w:val="0"/>
        <w:spacing w:line="250" w:lineRule="exact"/>
        <w:ind w:leftChars="-270" w:left="-567" w:rightChars="-227" w:right="-477" w:firstLineChars="200" w:firstLine="361"/>
        <w:rPr>
          <w:rFonts w:ascii="宋体" w:hAnsi="宋体"/>
          <w:b/>
          <w:sz w:val="18"/>
          <w:szCs w:val="18"/>
        </w:rPr>
      </w:pPr>
    </w:p>
    <w:p w:rsidR="009B2219" w:rsidRDefault="00D74D58">
      <w:pPr>
        <w:snapToGrid w:val="0"/>
        <w:spacing w:line="340" w:lineRule="exact"/>
        <w:rPr>
          <w:rFonts w:ascii="宋体" w:hAnsi="宋体"/>
          <w:szCs w:val="21"/>
        </w:rPr>
      </w:pPr>
      <w:r>
        <w:rPr>
          <w:rFonts w:ascii="宋体" w:hAnsi="宋体" w:hint="eastAsia"/>
          <w:szCs w:val="21"/>
        </w:rPr>
        <w:t>此告知书一式二份，</w:t>
      </w:r>
      <w:proofErr w:type="gramStart"/>
      <w:r>
        <w:rPr>
          <w:rFonts w:ascii="宋体" w:hAnsi="宋体" w:hint="eastAsia"/>
          <w:szCs w:val="21"/>
        </w:rPr>
        <w:t>经您签名</w:t>
      </w:r>
      <w:proofErr w:type="gramEnd"/>
      <w:r>
        <w:rPr>
          <w:rFonts w:ascii="宋体" w:hAnsi="宋体" w:hint="eastAsia"/>
          <w:szCs w:val="21"/>
        </w:rPr>
        <w:t>后，一份由您惠存，一份由我公司留存。</w:t>
      </w:r>
    </w:p>
    <w:p w:rsidR="009B2219" w:rsidRDefault="00D74D58">
      <w:pPr>
        <w:snapToGrid w:val="0"/>
        <w:spacing w:line="340" w:lineRule="exact"/>
        <w:rPr>
          <w:rFonts w:ascii="宋体" w:hAnsi="宋体"/>
          <w:b/>
          <w:szCs w:val="21"/>
        </w:rPr>
      </w:pPr>
      <w:r>
        <w:rPr>
          <w:rFonts w:ascii="宋体" w:hAnsi="宋体" w:hint="eastAsia"/>
          <w:b/>
          <w:szCs w:val="21"/>
        </w:rPr>
        <w:t>本告知书内容已阅读并知晓。</w:t>
      </w:r>
    </w:p>
    <w:p w:rsidR="00D74D58" w:rsidRDefault="00D74D58">
      <w:pPr>
        <w:snapToGrid w:val="0"/>
        <w:spacing w:line="340" w:lineRule="exact"/>
        <w:rPr>
          <w:rFonts w:ascii="宋体" w:hAnsi="宋体"/>
          <w:b/>
          <w:szCs w:val="21"/>
        </w:rPr>
      </w:pPr>
    </w:p>
    <w:p w:rsidR="009B2219" w:rsidRDefault="00D74D58">
      <w:pPr>
        <w:snapToGrid w:val="0"/>
        <w:spacing w:line="340" w:lineRule="exact"/>
        <w:rPr>
          <w:rFonts w:ascii="宋体" w:hAnsi="宋体"/>
          <w:b/>
          <w:szCs w:val="21"/>
        </w:rPr>
      </w:pPr>
      <w:r>
        <w:rPr>
          <w:rFonts w:ascii="宋体" w:hAnsi="宋体" w:hint="eastAsia"/>
          <w:b/>
          <w:szCs w:val="21"/>
        </w:rPr>
        <w:t>客户签名：                                              年    月    日</w:t>
      </w:r>
    </w:p>
    <w:p w:rsidR="009B2219" w:rsidRDefault="009B2219">
      <w:pPr>
        <w:adjustRightInd w:val="0"/>
        <w:snapToGrid w:val="0"/>
        <w:spacing w:line="360" w:lineRule="exact"/>
        <w:rPr>
          <w:rFonts w:ascii="仿宋_GB2312" w:hAnsi="仿宋" w:cs="仿宋"/>
          <w:b/>
          <w:sz w:val="28"/>
          <w:szCs w:val="28"/>
        </w:rPr>
      </w:pPr>
    </w:p>
    <w:p w:rsidR="00D74D58" w:rsidRDefault="00D74D58">
      <w:pPr>
        <w:adjustRightInd w:val="0"/>
        <w:snapToGrid w:val="0"/>
        <w:spacing w:line="360" w:lineRule="exact"/>
        <w:rPr>
          <w:rFonts w:ascii="仿宋_GB2312" w:hAnsi="仿宋" w:cs="仿宋"/>
          <w:b/>
          <w:sz w:val="28"/>
          <w:szCs w:val="28"/>
        </w:rPr>
      </w:pPr>
    </w:p>
    <w:p w:rsidR="009B2219" w:rsidRDefault="00D74D58">
      <w:pPr>
        <w:ind w:firstLineChars="1200" w:firstLine="2530"/>
        <w:jc w:val="left"/>
        <w:rPr>
          <w:rFonts w:ascii="楷体_GB2312" w:eastAsia="楷体_GB2312"/>
          <w:kern w:val="24"/>
        </w:rPr>
      </w:pPr>
      <w:r>
        <w:rPr>
          <w:rFonts w:ascii="楷体_GB2312" w:eastAsia="楷体_GB2312" w:hint="eastAsia"/>
          <w:b/>
        </w:rPr>
        <w:t>附件：客户申请所需资料清单</w:t>
      </w:r>
    </w:p>
    <w:tbl>
      <w:tblPr>
        <w:tblW w:w="7928" w:type="dxa"/>
        <w:jc w:val="center"/>
        <w:tblLayout w:type="fixed"/>
        <w:tblLook w:val="04A0" w:firstRow="1" w:lastRow="0" w:firstColumn="1" w:lastColumn="0" w:noHBand="0" w:noVBand="1"/>
      </w:tblPr>
      <w:tblGrid>
        <w:gridCol w:w="2263"/>
        <w:gridCol w:w="4352"/>
        <w:gridCol w:w="1313"/>
      </w:tblGrid>
      <w:tr w:rsidR="009B221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9B2219" w:rsidRDefault="00D74D58">
            <w:pPr>
              <w:widowControl/>
              <w:jc w:val="left"/>
              <w:rPr>
                <w:rFonts w:ascii="黑体" w:eastAsia="黑体" w:hAnsi="宋体"/>
                <w:b/>
                <w:kern w:val="0"/>
              </w:rPr>
            </w:pPr>
            <w:r>
              <w:rPr>
                <w:rFonts w:ascii="黑体" w:eastAsia="黑体" w:hAnsi="宋体" w:hint="eastAsia"/>
                <w:b/>
                <w:kern w:val="0"/>
              </w:rPr>
              <w:t>资料名称</w:t>
            </w:r>
          </w:p>
        </w:tc>
        <w:tc>
          <w:tcPr>
            <w:tcW w:w="4352" w:type="dxa"/>
            <w:tcBorders>
              <w:top w:val="single" w:sz="8" w:space="0" w:color="auto"/>
              <w:left w:val="nil"/>
              <w:bottom w:val="single" w:sz="4" w:space="0" w:color="auto"/>
              <w:right w:val="nil"/>
            </w:tcBorders>
            <w:vAlign w:val="center"/>
          </w:tcPr>
          <w:p w:rsidR="009B2219" w:rsidRDefault="00D74D58">
            <w:pPr>
              <w:widowControl/>
              <w:jc w:val="left"/>
              <w:rPr>
                <w:rFonts w:ascii="黑体" w:eastAsia="黑体" w:hAnsi="宋体"/>
                <w:b/>
                <w:kern w:val="0"/>
              </w:rPr>
            </w:pPr>
            <w:r>
              <w:rPr>
                <w:rFonts w:ascii="黑体" w:eastAsia="黑体" w:hAnsi="宋体" w:hint="eastAsia"/>
                <w:b/>
                <w:kern w:val="0"/>
              </w:rPr>
              <w:t>资料说明</w:t>
            </w:r>
          </w:p>
        </w:tc>
        <w:tc>
          <w:tcPr>
            <w:tcW w:w="1313" w:type="dxa"/>
            <w:tcBorders>
              <w:top w:val="single" w:sz="4" w:space="0" w:color="auto"/>
              <w:left w:val="single" w:sz="4" w:space="0" w:color="auto"/>
              <w:bottom w:val="single" w:sz="4" w:space="0" w:color="auto"/>
              <w:right w:val="single" w:sz="4" w:space="0" w:color="auto"/>
            </w:tcBorders>
            <w:vAlign w:val="center"/>
          </w:tcPr>
          <w:p w:rsidR="009B2219" w:rsidRDefault="00D74D58">
            <w:pPr>
              <w:widowControl/>
              <w:jc w:val="left"/>
              <w:rPr>
                <w:rFonts w:ascii="黑体" w:eastAsia="黑体" w:hAnsi="宋体"/>
                <w:b/>
                <w:kern w:val="0"/>
              </w:rPr>
            </w:pPr>
            <w:r>
              <w:rPr>
                <w:rFonts w:ascii="黑体" w:eastAsia="黑体" w:hAnsi="宋体" w:hint="eastAsia"/>
                <w:b/>
                <w:kern w:val="0"/>
              </w:rPr>
              <w:t>备注</w:t>
            </w:r>
          </w:p>
        </w:tc>
      </w:tr>
      <w:tr w:rsidR="009B221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9B2219" w:rsidRDefault="00D74D58">
            <w:pPr>
              <w:jc w:val="left"/>
              <w:rPr>
                <w:rFonts w:ascii="宋体" w:hAnsi="宋体"/>
                <w:kern w:val="0"/>
              </w:rPr>
            </w:pPr>
            <w:r>
              <w:rPr>
                <w:rFonts w:ascii="宋体" w:hAnsi="宋体"/>
                <w:kern w:val="0"/>
              </w:rPr>
              <w:t>1</w:t>
            </w:r>
            <w:r>
              <w:rPr>
                <w:rFonts w:ascii="宋体" w:hAnsi="宋体" w:hint="eastAsia"/>
                <w:kern w:val="0"/>
              </w:rPr>
              <w:t>.有效身份证明</w:t>
            </w:r>
          </w:p>
        </w:tc>
        <w:tc>
          <w:tcPr>
            <w:tcW w:w="4352" w:type="dxa"/>
            <w:tcBorders>
              <w:top w:val="single" w:sz="8" w:space="0" w:color="auto"/>
              <w:left w:val="nil"/>
              <w:bottom w:val="single" w:sz="4" w:space="0" w:color="auto"/>
              <w:right w:val="nil"/>
            </w:tcBorders>
            <w:vAlign w:val="center"/>
          </w:tcPr>
          <w:p w:rsidR="009B2219" w:rsidRDefault="00D74D58">
            <w:pPr>
              <w:widowControl/>
              <w:jc w:val="left"/>
              <w:rPr>
                <w:rFonts w:ascii="宋体" w:hAnsi="宋体"/>
                <w:kern w:val="0"/>
              </w:rPr>
            </w:pPr>
            <w:r>
              <w:rPr>
                <w:rFonts w:ascii="宋体" w:hAnsi="宋体" w:hint="eastAsia"/>
                <w:kern w:val="0"/>
              </w:rPr>
              <w:t>身份证、军人证、护照、户口簿或公安机关户籍证明等</w:t>
            </w:r>
          </w:p>
        </w:tc>
        <w:tc>
          <w:tcPr>
            <w:tcW w:w="1313" w:type="dxa"/>
            <w:tcBorders>
              <w:top w:val="single" w:sz="4" w:space="0" w:color="auto"/>
              <w:left w:val="single" w:sz="4" w:space="0" w:color="auto"/>
              <w:bottom w:val="single" w:sz="4" w:space="0" w:color="auto"/>
              <w:right w:val="single" w:sz="4" w:space="0" w:color="auto"/>
            </w:tcBorders>
            <w:vAlign w:val="center"/>
          </w:tcPr>
          <w:p w:rsidR="009B2219" w:rsidRDefault="009B2219">
            <w:pPr>
              <w:widowControl/>
              <w:jc w:val="left"/>
              <w:rPr>
                <w:sz w:val="22"/>
              </w:rPr>
            </w:pPr>
          </w:p>
        </w:tc>
      </w:tr>
      <w:tr w:rsidR="009B221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9B2219" w:rsidRDefault="00D74D58">
            <w:pPr>
              <w:widowControl/>
              <w:jc w:val="left"/>
              <w:rPr>
                <w:rFonts w:ascii="宋体"/>
                <w:kern w:val="0"/>
              </w:rPr>
            </w:pPr>
            <w:r>
              <w:rPr>
                <w:rFonts w:ascii="宋体" w:hAnsi="宋体"/>
                <w:kern w:val="0"/>
              </w:rPr>
              <w:t>2.</w:t>
            </w:r>
            <w:r>
              <w:rPr>
                <w:rFonts w:ascii="宋体" w:hAnsi="宋体" w:hint="eastAsia"/>
                <w:kern w:val="0"/>
              </w:rPr>
              <w:t>房屋产权证明或其他证明文书</w:t>
            </w:r>
          </w:p>
        </w:tc>
        <w:tc>
          <w:tcPr>
            <w:tcW w:w="4352" w:type="dxa"/>
            <w:tcBorders>
              <w:top w:val="single" w:sz="8" w:space="0" w:color="auto"/>
              <w:left w:val="nil"/>
              <w:bottom w:val="single" w:sz="4" w:space="0" w:color="auto"/>
              <w:right w:val="nil"/>
            </w:tcBorders>
            <w:vAlign w:val="center"/>
          </w:tcPr>
          <w:p w:rsidR="009B2219" w:rsidRDefault="00D74D58">
            <w:pPr>
              <w:jc w:val="left"/>
              <w:rPr>
                <w:rFonts w:ascii="宋体" w:hAnsi="宋体"/>
                <w:kern w:val="0"/>
              </w:rPr>
            </w:pPr>
            <w:r>
              <w:rPr>
                <w:rFonts w:ascii="宋体" w:hAnsi="宋体" w:hint="eastAsia"/>
                <w:kern w:val="0"/>
              </w:rPr>
              <w:t>与用电地址一致的：</w:t>
            </w:r>
          </w:p>
          <w:p w:rsidR="009B2219" w:rsidRDefault="00D74D58">
            <w:pPr>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）《房屋所有权证》、《不动产权证》</w:t>
            </w:r>
          </w:p>
          <w:p w:rsidR="009B2219" w:rsidRDefault="00D74D58">
            <w:pPr>
              <w:jc w:val="left"/>
              <w:rPr>
                <w:rFonts w:ascii="宋体"/>
                <w:kern w:val="0"/>
              </w:rPr>
            </w:pPr>
            <w:r>
              <w:rPr>
                <w:rFonts w:ascii="宋体" w:hAnsi="宋体" w:hint="eastAsia"/>
                <w:kern w:val="0"/>
              </w:rPr>
              <w:t>（2）《宅基地使用证》</w:t>
            </w:r>
          </w:p>
          <w:p w:rsidR="009B2219" w:rsidRDefault="00D74D58">
            <w:pPr>
              <w:jc w:val="left"/>
              <w:rPr>
                <w:rFonts w:ascii="宋体"/>
                <w:kern w:val="0"/>
              </w:rPr>
            </w:pPr>
            <w:r>
              <w:rPr>
                <w:rFonts w:ascii="宋体" w:hAnsi="宋体" w:hint="eastAsia"/>
                <w:kern w:val="0"/>
              </w:rPr>
              <w:t>（3）《房屋租赁证》</w:t>
            </w:r>
          </w:p>
          <w:p w:rsidR="009B2219" w:rsidRDefault="00D74D58">
            <w:pPr>
              <w:widowControl/>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）其他证明文书</w:t>
            </w:r>
          </w:p>
        </w:tc>
        <w:tc>
          <w:tcPr>
            <w:tcW w:w="1313" w:type="dxa"/>
            <w:tcBorders>
              <w:top w:val="single" w:sz="4" w:space="0" w:color="auto"/>
              <w:left w:val="single" w:sz="4" w:space="0" w:color="auto"/>
              <w:bottom w:val="single" w:sz="4" w:space="0" w:color="auto"/>
              <w:right w:val="single" w:sz="4" w:space="0" w:color="auto"/>
            </w:tcBorders>
            <w:vAlign w:val="center"/>
          </w:tcPr>
          <w:p w:rsidR="009B2219" w:rsidRDefault="00D74D58">
            <w:pPr>
              <w:widowControl/>
              <w:jc w:val="left"/>
              <w:rPr>
                <w:rFonts w:ascii="宋体"/>
                <w:kern w:val="0"/>
              </w:rPr>
            </w:pPr>
            <w:r>
              <w:rPr>
                <w:rFonts w:hint="eastAsia"/>
                <w:sz w:val="22"/>
              </w:rPr>
              <w:t>必备左边所列四项之一</w:t>
            </w:r>
          </w:p>
        </w:tc>
      </w:tr>
      <w:tr w:rsidR="009B221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9B2219" w:rsidRDefault="00D74D58">
            <w:pPr>
              <w:jc w:val="left"/>
              <w:rPr>
                <w:rFonts w:ascii="宋体"/>
                <w:kern w:val="0"/>
              </w:rPr>
            </w:pPr>
            <w:r>
              <w:rPr>
                <w:rFonts w:ascii="宋体" w:hAnsi="宋体"/>
                <w:kern w:val="0"/>
              </w:rPr>
              <w:t>3.</w:t>
            </w:r>
            <w:r>
              <w:rPr>
                <w:rFonts w:ascii="宋体" w:hAnsi="宋体" w:hint="eastAsia"/>
                <w:kern w:val="0"/>
              </w:rPr>
              <w:t>过户、更名申请单</w:t>
            </w:r>
          </w:p>
        </w:tc>
        <w:tc>
          <w:tcPr>
            <w:tcW w:w="4352" w:type="dxa"/>
            <w:tcBorders>
              <w:top w:val="single" w:sz="8" w:space="0" w:color="auto"/>
              <w:left w:val="nil"/>
              <w:bottom w:val="single" w:sz="4" w:space="0" w:color="auto"/>
              <w:right w:val="nil"/>
            </w:tcBorders>
            <w:vAlign w:val="center"/>
          </w:tcPr>
          <w:p w:rsidR="009B2219" w:rsidRDefault="009B2219">
            <w:pPr>
              <w:widowControl/>
              <w:jc w:val="left"/>
              <w:rPr>
                <w:rFonts w:ascii="宋体"/>
                <w:kern w:val="0"/>
              </w:rPr>
            </w:pPr>
          </w:p>
        </w:tc>
        <w:tc>
          <w:tcPr>
            <w:tcW w:w="1313" w:type="dxa"/>
            <w:tcBorders>
              <w:top w:val="single" w:sz="4" w:space="0" w:color="auto"/>
              <w:left w:val="single" w:sz="4" w:space="0" w:color="auto"/>
              <w:bottom w:val="single" w:sz="4" w:space="0" w:color="auto"/>
              <w:right w:val="single" w:sz="4" w:space="0" w:color="auto"/>
            </w:tcBorders>
            <w:vAlign w:val="center"/>
          </w:tcPr>
          <w:p w:rsidR="009B2219" w:rsidRDefault="009B2219">
            <w:pPr>
              <w:widowControl/>
              <w:jc w:val="left"/>
              <w:rPr>
                <w:rFonts w:ascii="宋体"/>
                <w:kern w:val="0"/>
              </w:rPr>
            </w:pPr>
          </w:p>
        </w:tc>
      </w:tr>
      <w:tr w:rsidR="009B2219">
        <w:trPr>
          <w:trHeight w:val="285"/>
          <w:jc w:val="center"/>
        </w:trPr>
        <w:tc>
          <w:tcPr>
            <w:tcW w:w="2263" w:type="dxa"/>
            <w:tcBorders>
              <w:top w:val="single" w:sz="8" w:space="0" w:color="auto"/>
              <w:left w:val="single" w:sz="4" w:space="0" w:color="auto"/>
              <w:bottom w:val="single" w:sz="4" w:space="0" w:color="auto"/>
              <w:right w:val="single" w:sz="4" w:space="0" w:color="auto"/>
            </w:tcBorders>
            <w:vAlign w:val="center"/>
          </w:tcPr>
          <w:p w:rsidR="009B2219" w:rsidRDefault="00D74D58">
            <w:pPr>
              <w:jc w:val="left"/>
              <w:rPr>
                <w:rFonts w:ascii="宋体"/>
                <w:kern w:val="0"/>
              </w:rPr>
            </w:pPr>
            <w:r>
              <w:rPr>
                <w:rFonts w:ascii="宋体" w:hAnsi="宋体"/>
                <w:kern w:val="0"/>
              </w:rPr>
              <w:t>4</w:t>
            </w:r>
            <w:r>
              <w:rPr>
                <w:rFonts w:ascii="宋体"/>
                <w:kern w:val="0"/>
              </w:rPr>
              <w:t>.</w:t>
            </w:r>
            <w:r>
              <w:rPr>
                <w:rFonts w:ascii="宋体" w:hAnsi="宋体" w:hint="eastAsia"/>
                <w:kern w:val="0"/>
              </w:rPr>
              <w:t>经办人有效身份证明</w:t>
            </w:r>
          </w:p>
        </w:tc>
        <w:tc>
          <w:tcPr>
            <w:tcW w:w="4352" w:type="dxa"/>
            <w:tcBorders>
              <w:top w:val="single" w:sz="8" w:space="0" w:color="auto"/>
              <w:left w:val="nil"/>
              <w:bottom w:val="single" w:sz="4" w:space="0" w:color="auto"/>
              <w:right w:val="nil"/>
            </w:tcBorders>
            <w:vAlign w:val="center"/>
          </w:tcPr>
          <w:p w:rsidR="009B2219" w:rsidRDefault="00D74D58">
            <w:pPr>
              <w:jc w:val="left"/>
              <w:rPr>
                <w:rFonts w:ascii="宋体"/>
                <w:kern w:val="0"/>
              </w:rPr>
            </w:pPr>
            <w:r>
              <w:rPr>
                <w:rFonts w:ascii="宋体" w:hAnsi="宋体" w:hint="eastAsia"/>
                <w:kern w:val="0"/>
              </w:rPr>
              <w:t>身份证、军人证、护照、户口簿或公安机关户籍证明等。</w:t>
            </w:r>
          </w:p>
        </w:tc>
        <w:tc>
          <w:tcPr>
            <w:tcW w:w="1313" w:type="dxa"/>
            <w:tcBorders>
              <w:left w:val="single" w:sz="4" w:space="0" w:color="auto"/>
              <w:bottom w:val="single" w:sz="4" w:space="0" w:color="auto"/>
              <w:right w:val="single" w:sz="4" w:space="0" w:color="auto"/>
            </w:tcBorders>
            <w:vAlign w:val="center"/>
          </w:tcPr>
          <w:p w:rsidR="009B2219" w:rsidRDefault="00D74D58">
            <w:pPr>
              <w:widowControl/>
              <w:jc w:val="left"/>
              <w:rPr>
                <w:rFonts w:ascii="宋体"/>
                <w:kern w:val="0"/>
              </w:rPr>
            </w:pPr>
            <w:r>
              <w:rPr>
                <w:rFonts w:ascii="宋体" w:hAnsi="宋体" w:hint="eastAsia"/>
                <w:kern w:val="0"/>
              </w:rPr>
              <w:t>委托代理人办理用电业务时必备</w:t>
            </w:r>
          </w:p>
        </w:tc>
      </w:tr>
    </w:tbl>
    <w:p w:rsidR="009B2219" w:rsidRDefault="00D74D58">
      <w:pPr>
        <w:tabs>
          <w:tab w:val="left" w:pos="3240"/>
        </w:tabs>
        <w:jc w:val="left"/>
      </w:pPr>
      <w:r>
        <w:rPr>
          <w:rFonts w:ascii="宋体" w:hAnsi="宋体" w:hint="eastAsia"/>
        </w:rPr>
        <w:t>备注：如无特殊说明，“客户申请所需资料”均指资料原件。</w:t>
      </w:r>
    </w:p>
    <w:sectPr w:rsidR="009B2219">
      <w:pgSz w:w="11906" w:h="16838"/>
      <w:pgMar w:top="102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0145D"/>
    <w:rsid w:val="002C56D0"/>
    <w:rsid w:val="009B2219"/>
    <w:rsid w:val="00D74D58"/>
    <w:rsid w:val="1B70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EC530A-E2E2-47A0-A196-A4F6C60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spacing w:line="240" w:lineRule="atLeast"/>
      <w:ind w:firstLineChars="200" w:firstLine="420"/>
    </w:pPr>
    <w:rPr>
      <w:rFonts w:eastAsia="仿宋_GB2312"/>
      <w:sz w:val="32"/>
      <w:szCs w:val="20"/>
    </w:rPr>
  </w:style>
  <w:style w:type="character" w:styleId="a3">
    <w:name w:val="Hyperlink"/>
    <w:basedOn w:val="a0"/>
    <w:rsid w:val="00D74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hsd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spc</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QIONG</dc:creator>
  <cp:lastModifiedBy>spcadmin</cp:lastModifiedBy>
  <cp:revision>2</cp:revision>
  <dcterms:created xsi:type="dcterms:W3CDTF">2021-02-20T04:28:00Z</dcterms:created>
  <dcterms:modified xsi:type="dcterms:W3CDTF">2021-02-20T04:28:00Z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